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36" w:rsidRPr="00A01CE3" w:rsidRDefault="00A01CE3" w:rsidP="00A01CE3">
      <w:bookmarkStart w:id="0" w:name="_Toc29624511"/>
      <w:r w:rsidRPr="00A01CE3">
        <w:t>Quelques définitions</w:t>
      </w:r>
      <w:bookmarkEnd w:id="0"/>
    </w:p>
    <w:p w:rsidR="00E03736" w:rsidRPr="00A01CE3" w:rsidRDefault="00A01CE3" w:rsidP="00A01CE3">
      <w:r w:rsidRPr="00A01CE3">
        <w:t>Droits d'auteur : Argent que perçoit un auteur proportionnellement au nombre d'exemplaires vendus, diffusés ou reproduits de son œuvre</w:t>
      </w:r>
      <w:bookmarkStart w:id="1" w:name="_GoBack"/>
      <w:bookmarkEnd w:id="1"/>
      <w:r w:rsidRPr="00A01CE3">
        <w:t>.</w:t>
      </w:r>
    </w:p>
    <w:p w:rsidR="00E03736" w:rsidRPr="00A01CE3" w:rsidRDefault="00A01CE3" w:rsidP="00A01CE3">
      <w:r w:rsidRPr="00A01CE3">
        <w:t>Contrefaçon : Reproduction par imitation d'une œuvre littéraire, artistique, industrielle au préjud</w:t>
      </w:r>
      <w:r w:rsidRPr="00A01CE3">
        <w:t>ice de son auteur ou de son inventeur.</w:t>
      </w:r>
    </w:p>
    <w:p w:rsidR="00E03736" w:rsidRPr="00A01CE3" w:rsidRDefault="00A01CE3" w:rsidP="00A01CE3">
      <w:r w:rsidRPr="00A01CE3">
        <w:t>SACEM : Société des Auteurs, Compositeurs, et éditeurs de Musique.</w:t>
      </w:r>
    </w:p>
    <w:p w:rsidR="00E03736" w:rsidRPr="00A01CE3" w:rsidRDefault="00A01CE3" w:rsidP="00A01CE3">
      <w:r w:rsidRPr="00A01CE3">
        <w:t>INPI : Institut National de la Propriété Industrielle.</w:t>
      </w:r>
    </w:p>
    <w:p w:rsidR="00E03736" w:rsidRPr="00A01CE3" w:rsidRDefault="00A01CE3" w:rsidP="00A01CE3">
      <w:r w:rsidRPr="00A01CE3">
        <w:t>Filigrane : Dessin imprimé dans la pâte du papier qui peut se voir par transparence</w:t>
      </w:r>
    </w:p>
    <w:p w:rsidR="00E03736" w:rsidRPr="00A01CE3" w:rsidRDefault="00A01CE3" w:rsidP="00A01CE3"/>
    <w:sectPr w:rsidR="00E03736" w:rsidRPr="00A01CE3" w:rsidSect="00E0373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D"/>
    <w:rsid w:val="00A0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79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79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Quelques définitions</vt:lpstr>
    </vt:vector>
  </TitlesOfParts>
  <Company>Université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Quelques définitions</dc:title>
  <dc:subject/>
  <dc:creator>univ-lyon2 Sentier</dc:creator>
  <cp:keywords/>
  <cp:lastModifiedBy>ED 3LA</cp:lastModifiedBy>
  <cp:revision>2</cp:revision>
  <dcterms:created xsi:type="dcterms:W3CDTF">2016-10-07T09:23:00Z</dcterms:created>
  <dcterms:modified xsi:type="dcterms:W3CDTF">2016-10-07T09:23:00Z</dcterms:modified>
</cp:coreProperties>
</file>